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755" w:rsidRDefault="008C757B" w:rsidP="00DE5480">
      <w:pPr>
        <w:tabs>
          <w:tab w:val="left" w:pos="1020"/>
        </w:tabs>
        <w:rPr>
          <w:noProof/>
          <w:lang w:eastAsia="de-DE"/>
        </w:rPr>
      </w:pPr>
      <w:r>
        <w:rPr>
          <w:noProof/>
          <w:lang w:eastAsia="de-DE"/>
        </w:rPr>
        <w:drawing>
          <wp:anchor distT="0" distB="0" distL="114300" distR="114300" simplePos="0" relativeHeight="251659264" behindDoc="1" locked="0" layoutInCell="1" allowOverlap="1" wp14:anchorId="14CF3082" wp14:editId="6B84A60B">
            <wp:simplePos x="0" y="0"/>
            <wp:positionH relativeFrom="column">
              <wp:posOffset>356870</wp:posOffset>
            </wp:positionH>
            <wp:positionV relativeFrom="paragraph">
              <wp:posOffset>-833120</wp:posOffset>
            </wp:positionV>
            <wp:extent cx="2695575" cy="1426210"/>
            <wp:effectExtent l="0" t="0" r="9525" b="2540"/>
            <wp:wrapTight wrapText="bothSides">
              <wp:wrapPolygon edited="0">
                <wp:start x="0" y="0"/>
                <wp:lineTo x="0" y="21350"/>
                <wp:lineTo x="21524" y="21350"/>
                <wp:lineTo x="2152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5575" cy="1426210"/>
                    </a:xfrm>
                    <a:prstGeom prst="rect">
                      <a:avLst/>
                    </a:prstGeom>
                    <a:noFill/>
                  </pic:spPr>
                </pic:pic>
              </a:graphicData>
            </a:graphic>
            <wp14:sizeRelH relativeFrom="page">
              <wp14:pctWidth>0</wp14:pctWidth>
            </wp14:sizeRelH>
            <wp14:sizeRelV relativeFrom="page">
              <wp14:pctHeight>0</wp14:pctHeight>
            </wp14:sizeRelV>
          </wp:anchor>
        </w:drawing>
      </w:r>
      <w:r w:rsidR="00DE5480">
        <w:rPr>
          <w:noProof/>
          <w:lang w:eastAsia="de-DE"/>
        </w:rPr>
        <w:tab/>
      </w:r>
    </w:p>
    <w:p w:rsidR="008C757B" w:rsidRDefault="00CA1506" w:rsidP="00173D1B">
      <w:pPr>
        <w:rPr>
          <w:noProof/>
          <w:lang w:eastAsia="de-DE"/>
        </w:rPr>
      </w:pPr>
      <w:r>
        <w:rPr>
          <w:noProof/>
          <w:lang w:eastAsia="de-DE"/>
        </w:rPr>
        <w:drawing>
          <wp:anchor distT="0" distB="0" distL="114300" distR="114300" simplePos="0" relativeHeight="251658240" behindDoc="1" locked="0" layoutInCell="1" allowOverlap="1" wp14:anchorId="5AE2E463" wp14:editId="4D60957D">
            <wp:simplePos x="0" y="0"/>
            <wp:positionH relativeFrom="column">
              <wp:posOffset>-912495</wp:posOffset>
            </wp:positionH>
            <wp:positionV relativeFrom="paragraph">
              <wp:posOffset>-914400</wp:posOffset>
            </wp:positionV>
            <wp:extent cx="7543800" cy="10515600"/>
            <wp:effectExtent l="0" t="0" r="0" b="0"/>
            <wp:wrapNone/>
            <wp:docPr id="2" name="Grafik 2" descr="BB-2-farbig-ohne Adresszei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B-2-farbig-ohne Adresszeile.jpg"/>
                    <pic:cNvPicPr/>
                  </pic:nvPicPr>
                  <pic:blipFill>
                    <a:blip r:embed="rId7"/>
                    <a:stretch>
                      <a:fillRect/>
                    </a:stretch>
                  </pic:blipFill>
                  <pic:spPr>
                    <a:xfrm>
                      <a:off x="0" y="0"/>
                      <a:ext cx="7543800" cy="10515600"/>
                    </a:xfrm>
                    <a:prstGeom prst="rect">
                      <a:avLst/>
                    </a:prstGeom>
                  </pic:spPr>
                </pic:pic>
              </a:graphicData>
            </a:graphic>
          </wp:anchor>
        </w:drawing>
      </w:r>
    </w:p>
    <w:p w:rsidR="008C757B" w:rsidRDefault="008C757B" w:rsidP="00173D1B">
      <w:pPr>
        <w:rPr>
          <w:noProof/>
          <w:lang w:eastAsia="de-DE"/>
        </w:rPr>
      </w:pPr>
    </w:p>
    <w:p w:rsidR="008C757B" w:rsidRDefault="008C757B" w:rsidP="00173D1B">
      <w:pPr>
        <w:rPr>
          <w:noProof/>
          <w:lang w:eastAsia="de-DE"/>
        </w:rPr>
      </w:pPr>
    </w:p>
    <w:p w:rsidR="008C757B" w:rsidRPr="008C757B" w:rsidRDefault="008C757B" w:rsidP="008C757B">
      <w:pPr>
        <w:framePr w:w="3223" w:h="3391" w:hSpace="141" w:wrap="around" w:vAnchor="text" w:hAnchor="page" w:x="8365" w:y="249"/>
        <w:rPr>
          <w:rFonts w:ascii="Times New Roman" w:eastAsia="Times New Roman" w:hAnsi="Times New Roman" w:cs="Times New Roman"/>
          <w:b/>
          <w:color w:val="002060"/>
          <w:sz w:val="20"/>
          <w:szCs w:val="20"/>
          <w:lang w:eastAsia="de-DE"/>
        </w:rPr>
      </w:pPr>
      <w:r w:rsidRPr="008C757B">
        <w:rPr>
          <w:rFonts w:ascii="Times New Roman" w:eastAsia="Times New Roman" w:hAnsi="Times New Roman" w:cs="Times New Roman"/>
          <w:b/>
          <w:color w:val="002060"/>
          <w:sz w:val="20"/>
          <w:szCs w:val="20"/>
          <w:lang w:eastAsia="de-DE"/>
        </w:rPr>
        <w:t>Amt Süderbrarup - Jugendpflege</w:t>
      </w:r>
    </w:p>
    <w:p w:rsid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20"/>
          <w:szCs w:val="20"/>
          <w:lang w:eastAsia="de-DE"/>
        </w:rPr>
        <w:t>Königstraße 5 (am Marktplatz)</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20"/>
          <w:szCs w:val="20"/>
          <w:lang w:eastAsia="de-DE"/>
        </w:rPr>
        <w:t>24392 Süderbrarup</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20"/>
          <w:szCs w:val="20"/>
          <w:lang w:eastAsia="de-DE"/>
        </w:rPr>
        <w:t xml:space="preserve">Telefon: 04641/78-0 </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20"/>
          <w:szCs w:val="20"/>
          <w:lang w:eastAsia="de-DE"/>
        </w:rPr>
        <w:t>Telefax: 04641/78-33</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12"/>
          <w:szCs w:val="20"/>
          <w:lang w:eastAsia="de-DE"/>
        </w:rPr>
      </w:pPr>
    </w:p>
    <w:p w:rsidR="008C757B" w:rsidRPr="008C757B" w:rsidRDefault="008C757B" w:rsidP="008C757B">
      <w:pPr>
        <w:framePr w:w="3223" w:h="3391" w:hSpace="141" w:wrap="around" w:vAnchor="text" w:hAnchor="page" w:x="8365" w:y="249"/>
        <w:rPr>
          <w:rFonts w:ascii="Times New Roman" w:eastAsia="Times New Roman" w:hAnsi="Times New Roman" w:cs="Times New Roman"/>
          <w:sz w:val="14"/>
          <w:szCs w:val="20"/>
          <w:lang w:eastAsia="de-DE"/>
        </w:rPr>
      </w:pPr>
      <w:r w:rsidRPr="008C757B">
        <w:rPr>
          <w:rFonts w:ascii="Times New Roman" w:eastAsia="Times New Roman" w:hAnsi="Times New Roman" w:cs="Times New Roman"/>
          <w:sz w:val="14"/>
          <w:szCs w:val="20"/>
          <w:lang w:eastAsia="de-DE"/>
        </w:rPr>
        <w:t>Ansprechpartner/in:</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22"/>
          <w:szCs w:val="22"/>
          <w:lang w:val="en-US" w:eastAsia="de-DE"/>
        </w:rPr>
      </w:pPr>
      <w:r w:rsidRPr="008C757B">
        <w:rPr>
          <w:rFonts w:ascii="Times New Roman" w:eastAsia="Times New Roman" w:hAnsi="Times New Roman" w:cs="Times New Roman"/>
          <w:sz w:val="22"/>
          <w:szCs w:val="22"/>
          <w:lang w:val="en-US" w:eastAsia="de-DE"/>
        </w:rPr>
        <w:t>Janina Frehse</w:t>
      </w:r>
      <w:r w:rsidR="003124F2">
        <w:rPr>
          <w:rFonts w:ascii="Times New Roman" w:eastAsia="Times New Roman" w:hAnsi="Times New Roman" w:cs="Times New Roman"/>
          <w:sz w:val="22"/>
          <w:szCs w:val="22"/>
          <w:lang w:val="en-US" w:eastAsia="de-DE"/>
        </w:rPr>
        <w:t>, Malte Möller</w:t>
      </w:r>
      <w:bookmarkStart w:id="0" w:name="_GoBack"/>
      <w:bookmarkEnd w:id="0"/>
    </w:p>
    <w:p w:rsidR="008C757B" w:rsidRPr="008C757B" w:rsidRDefault="008C757B" w:rsidP="008C757B">
      <w:pPr>
        <w:framePr w:w="3223" w:h="3391" w:hSpace="141" w:wrap="around" w:vAnchor="text" w:hAnchor="page" w:x="8365" w:y="249"/>
        <w:rPr>
          <w:rFonts w:ascii="Times New Roman" w:eastAsia="Times New Roman" w:hAnsi="Times New Roman" w:cs="Times New Roman"/>
          <w:sz w:val="22"/>
          <w:szCs w:val="22"/>
          <w:lang w:val="en-US" w:eastAsia="de-DE"/>
        </w:rPr>
      </w:pPr>
    </w:p>
    <w:p w:rsidR="008C757B" w:rsidRPr="008C757B" w:rsidRDefault="008C757B" w:rsidP="008C757B">
      <w:pPr>
        <w:framePr w:w="3223" w:h="3391" w:hSpace="141" w:wrap="around" w:vAnchor="text" w:hAnchor="page" w:x="8365" w:y="249"/>
        <w:rPr>
          <w:rFonts w:ascii="Times New Roman" w:eastAsia="Times New Roman" w:hAnsi="Times New Roman" w:cs="Times New Roman"/>
          <w:sz w:val="14"/>
          <w:szCs w:val="22"/>
          <w:lang w:val="en-US" w:eastAsia="de-DE"/>
        </w:rPr>
      </w:pPr>
      <w:r w:rsidRPr="008C757B">
        <w:rPr>
          <w:rFonts w:ascii="Times New Roman" w:eastAsia="Times New Roman" w:hAnsi="Times New Roman" w:cs="Times New Roman"/>
          <w:sz w:val="14"/>
          <w:szCs w:val="22"/>
          <w:lang w:val="en-US" w:eastAsia="de-DE"/>
        </w:rPr>
        <w:t xml:space="preserve">E-Mail: </w:t>
      </w:r>
    </w:p>
    <w:p w:rsidR="008C757B" w:rsidRPr="008C757B" w:rsidRDefault="003124F2" w:rsidP="008C757B">
      <w:pPr>
        <w:framePr w:w="3223" w:h="3391" w:hSpace="141" w:wrap="around" w:vAnchor="text" w:hAnchor="page" w:x="8365" w:y="249"/>
        <w:rPr>
          <w:rFonts w:ascii="Times New Roman" w:eastAsia="Times New Roman" w:hAnsi="Times New Roman" w:cs="Times New Roman"/>
          <w:sz w:val="22"/>
          <w:szCs w:val="22"/>
          <w:lang w:val="en-US" w:eastAsia="de-DE"/>
        </w:rPr>
      </w:pPr>
      <w:r>
        <w:rPr>
          <w:rFonts w:ascii="Times New Roman" w:eastAsia="Times New Roman" w:hAnsi="Times New Roman" w:cs="Times New Roman"/>
          <w:sz w:val="22"/>
          <w:szCs w:val="22"/>
          <w:lang w:val="en-US" w:eastAsia="de-DE"/>
        </w:rPr>
        <w:t>Schulsozialarbeit</w:t>
      </w:r>
      <w:r w:rsidR="008C757B" w:rsidRPr="008C757B">
        <w:rPr>
          <w:rFonts w:ascii="Times New Roman" w:eastAsia="Times New Roman" w:hAnsi="Times New Roman" w:cs="Times New Roman"/>
          <w:sz w:val="22"/>
          <w:szCs w:val="22"/>
          <w:lang w:val="en-US" w:eastAsia="de-DE"/>
        </w:rPr>
        <w:t>@amt-suederbrarup.de</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16"/>
          <w:szCs w:val="20"/>
          <w:lang w:val="en-US" w:eastAsia="de-DE"/>
        </w:rPr>
      </w:pP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16"/>
          <w:szCs w:val="20"/>
          <w:lang w:eastAsia="de-DE"/>
        </w:rPr>
        <w:t>Durchwahl:</w:t>
      </w:r>
      <w:r w:rsidRPr="008C757B">
        <w:rPr>
          <w:rFonts w:ascii="Times New Roman" w:eastAsia="Times New Roman" w:hAnsi="Times New Roman" w:cs="Times New Roman"/>
          <w:sz w:val="20"/>
          <w:szCs w:val="20"/>
          <w:lang w:eastAsia="de-DE"/>
        </w:rPr>
        <w:t xml:space="preserve"> 04641/</w:t>
      </w:r>
      <w:r w:rsidR="003124F2">
        <w:rPr>
          <w:rFonts w:ascii="Times New Roman" w:eastAsia="Times New Roman" w:hAnsi="Times New Roman" w:cs="Times New Roman"/>
          <w:sz w:val="20"/>
          <w:szCs w:val="20"/>
          <w:lang w:eastAsia="de-DE"/>
        </w:rPr>
        <w:t>9862121</w:t>
      </w: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p>
    <w:p w:rsidR="008C757B" w:rsidRPr="008C757B" w:rsidRDefault="008C757B" w:rsidP="008C757B">
      <w:pPr>
        <w:framePr w:w="3223" w:h="3391" w:hSpace="141" w:wrap="around" w:vAnchor="text" w:hAnchor="page" w:x="8365" w:y="249"/>
        <w:rPr>
          <w:rFonts w:ascii="Times New Roman" w:eastAsia="Times New Roman" w:hAnsi="Times New Roman" w:cs="Times New Roman"/>
          <w:sz w:val="20"/>
          <w:szCs w:val="20"/>
          <w:lang w:eastAsia="de-DE"/>
        </w:rPr>
      </w:pPr>
      <w:r w:rsidRPr="008C757B">
        <w:rPr>
          <w:rFonts w:ascii="Times New Roman" w:eastAsia="Times New Roman" w:hAnsi="Times New Roman" w:cs="Times New Roman"/>
          <w:sz w:val="20"/>
          <w:szCs w:val="20"/>
          <w:lang w:eastAsia="de-DE"/>
        </w:rPr>
        <w:t xml:space="preserve">Süderbrarup, </w:t>
      </w:r>
      <w:r w:rsidRPr="008C757B">
        <w:rPr>
          <w:rFonts w:ascii="Times New Roman" w:eastAsia="Times New Roman" w:hAnsi="Times New Roman" w:cs="Times New Roman"/>
          <w:sz w:val="20"/>
          <w:szCs w:val="20"/>
          <w:lang w:eastAsia="de-DE"/>
        </w:rPr>
        <w:fldChar w:fldCharType="begin"/>
      </w:r>
      <w:r w:rsidRPr="008C757B">
        <w:rPr>
          <w:rFonts w:ascii="Times New Roman" w:eastAsia="Times New Roman" w:hAnsi="Times New Roman" w:cs="Times New Roman"/>
          <w:sz w:val="20"/>
          <w:szCs w:val="20"/>
          <w:lang w:eastAsia="de-DE"/>
        </w:rPr>
        <w:instrText xml:space="preserve"> TIME \@ "dd.MM.yyyy" </w:instrText>
      </w:r>
      <w:r w:rsidRPr="008C757B">
        <w:rPr>
          <w:rFonts w:ascii="Times New Roman" w:eastAsia="Times New Roman" w:hAnsi="Times New Roman" w:cs="Times New Roman"/>
          <w:sz w:val="20"/>
          <w:szCs w:val="20"/>
          <w:lang w:eastAsia="de-DE"/>
        </w:rPr>
        <w:fldChar w:fldCharType="separate"/>
      </w:r>
      <w:r w:rsidR="003124F2">
        <w:rPr>
          <w:rFonts w:ascii="Times New Roman" w:eastAsia="Times New Roman" w:hAnsi="Times New Roman" w:cs="Times New Roman"/>
          <w:noProof/>
          <w:sz w:val="20"/>
          <w:szCs w:val="20"/>
          <w:lang w:eastAsia="de-DE"/>
        </w:rPr>
        <w:t>22.04.2020</w:t>
      </w:r>
      <w:r w:rsidRPr="008C757B">
        <w:rPr>
          <w:rFonts w:ascii="Times New Roman" w:eastAsia="Times New Roman" w:hAnsi="Times New Roman" w:cs="Times New Roman"/>
          <w:sz w:val="20"/>
          <w:szCs w:val="20"/>
          <w:lang w:eastAsia="de-DE"/>
        </w:rPr>
        <w:fldChar w:fldCharType="end"/>
      </w:r>
    </w:p>
    <w:p w:rsidR="008C757B" w:rsidRDefault="008C757B" w:rsidP="00173D1B">
      <w:pPr>
        <w:rPr>
          <w:noProof/>
          <w:lang w:eastAsia="de-DE"/>
        </w:rPr>
      </w:pPr>
    </w:p>
    <w:p w:rsidR="008C757B" w:rsidRDefault="008C757B" w:rsidP="00173D1B">
      <w:pPr>
        <w:rPr>
          <w:noProof/>
          <w:lang w:eastAsia="de-DE"/>
        </w:rPr>
      </w:pPr>
    </w:p>
    <w:p w:rsidR="008C757B" w:rsidRDefault="008C757B" w:rsidP="00173D1B">
      <w:pPr>
        <w:rPr>
          <w:noProof/>
          <w:lang w:eastAsia="de-DE"/>
        </w:rPr>
      </w:pPr>
    </w:p>
    <w:p w:rsidR="008C757B" w:rsidRDefault="008C757B" w:rsidP="00173D1B">
      <w:pPr>
        <w:rPr>
          <w:noProof/>
          <w:lang w:eastAsia="de-DE"/>
        </w:rPr>
      </w:pPr>
    </w:p>
    <w:p w:rsidR="008C757B" w:rsidRDefault="008C757B" w:rsidP="00173D1B">
      <w:pPr>
        <w:rPr>
          <w:noProof/>
          <w:lang w:eastAsia="de-DE"/>
        </w:rPr>
      </w:pPr>
    </w:p>
    <w:p w:rsidR="008C757B" w:rsidRDefault="008C757B" w:rsidP="00173D1B">
      <w:pPr>
        <w:rPr>
          <w:noProof/>
          <w:lang w:eastAsia="de-DE"/>
        </w:rPr>
      </w:pPr>
    </w:p>
    <w:p w:rsidR="008C757B" w:rsidRDefault="008C757B" w:rsidP="00173D1B">
      <w:pPr>
        <w:rPr>
          <w:noProof/>
          <w:lang w:eastAsia="de-DE"/>
        </w:rPr>
      </w:pPr>
    </w:p>
    <w:p w:rsidR="003124F2" w:rsidRDefault="003124F2" w:rsidP="003124F2">
      <w:pPr>
        <w:shd w:val="clear" w:color="auto" w:fill="FFFFFF"/>
        <w:rPr>
          <w:rFonts w:ascii="Calibri" w:eastAsia="Times New Roman" w:hAnsi="Calibri" w:cs="Arial"/>
          <w:color w:val="000000"/>
          <w:sz w:val="28"/>
          <w:szCs w:val="35"/>
          <w:lang w:eastAsia="de-DE"/>
        </w:rPr>
      </w:pPr>
    </w:p>
    <w:p w:rsidR="003124F2" w:rsidRDefault="003124F2" w:rsidP="003124F2">
      <w:pPr>
        <w:shd w:val="clear" w:color="auto" w:fill="FFFFFF"/>
        <w:rPr>
          <w:rFonts w:ascii="Calibri" w:eastAsia="Times New Roman" w:hAnsi="Calibri" w:cs="Arial"/>
          <w:color w:val="000000"/>
          <w:sz w:val="28"/>
          <w:szCs w:val="35"/>
          <w:lang w:eastAsia="de-DE"/>
        </w:rPr>
      </w:pPr>
    </w:p>
    <w:p w:rsidR="003124F2" w:rsidRDefault="003124F2" w:rsidP="003124F2">
      <w:pPr>
        <w:shd w:val="clear" w:color="auto" w:fill="FFFFFF"/>
        <w:rPr>
          <w:rFonts w:ascii="Calibri" w:eastAsia="Times New Roman" w:hAnsi="Calibri" w:cs="Arial"/>
          <w:color w:val="000000"/>
          <w:sz w:val="28"/>
          <w:szCs w:val="35"/>
          <w:lang w:eastAsia="de-DE"/>
        </w:rPr>
      </w:pPr>
    </w:p>
    <w:p w:rsidR="003124F2" w:rsidRDefault="003124F2" w:rsidP="003124F2">
      <w:pPr>
        <w:shd w:val="clear" w:color="auto" w:fill="FFFFFF"/>
        <w:rPr>
          <w:rFonts w:ascii="Calibri" w:eastAsia="Times New Roman" w:hAnsi="Calibri" w:cs="Arial"/>
          <w:color w:val="000000"/>
          <w:sz w:val="28"/>
          <w:szCs w:val="35"/>
          <w:lang w:eastAsia="de-DE"/>
        </w:rPr>
      </w:pPr>
    </w:p>
    <w:p w:rsidR="003124F2" w:rsidRPr="003124F2" w:rsidRDefault="003124F2" w:rsidP="003124F2">
      <w:pPr>
        <w:shd w:val="clear" w:color="auto" w:fill="FFFFFF"/>
        <w:rPr>
          <w:rFonts w:ascii="Calibri" w:eastAsia="Times New Roman" w:hAnsi="Calibri" w:cs="Arial"/>
          <w:color w:val="000000"/>
          <w:sz w:val="28"/>
          <w:szCs w:val="35"/>
          <w:lang w:eastAsia="de-DE"/>
        </w:rPr>
      </w:pPr>
      <w:r w:rsidRPr="003124F2">
        <w:rPr>
          <w:rFonts w:ascii="Calibri" w:eastAsia="Times New Roman" w:hAnsi="Calibri" w:cs="Arial"/>
          <w:color w:val="000000"/>
          <w:sz w:val="28"/>
          <w:szCs w:val="35"/>
          <w:lang w:eastAsia="de-DE"/>
        </w:rPr>
        <w:t xml:space="preserve">Liebe Eltern und Erziehungsberechtigte, </w:t>
      </w:r>
    </w:p>
    <w:p w:rsid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Wie geht es Ihnen?  </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Wie kommen Sie als Familie mit dieser Ausnahmesituation zurecht? </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Was denken Ihre Kinder über das Virus?</w:t>
      </w:r>
    </w:p>
    <w:p w:rsidR="003124F2" w:rsidRP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Viele Fragen deren Antwort ich gerne von Ihnen erfahren würde. Was kann ich für Sie, für Ihre Familie, für Ihr Kind tun? </w:t>
      </w:r>
    </w:p>
    <w:p w:rsidR="003124F2" w:rsidRP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Sie haben die Möglichkeit Ihre Sorgen und Anliegen mit uns zu teilen, indem Sie uns telefonisch oder per E-Mail zu benachrichtigen. </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Wir sind täglich von 7.30-12 Uhr unter der Telefonnummer 04641-9862121 und der Email-Adresse  </w:t>
      </w:r>
      <w:hyperlink r:id="rId8" w:history="1">
        <w:r w:rsidRPr="003124F2">
          <w:rPr>
            <w:rFonts w:ascii="Calibri" w:eastAsia="Times New Roman" w:hAnsi="Calibri" w:cs="Arial"/>
            <w:color w:val="0000FF" w:themeColor="hyperlink"/>
            <w:szCs w:val="30"/>
            <w:u w:val="single"/>
            <w:lang w:eastAsia="de-DE"/>
          </w:rPr>
          <w:t>schulsozialarbeit@amt-suederbrarup.de</w:t>
        </w:r>
      </w:hyperlink>
      <w:r w:rsidRPr="003124F2">
        <w:rPr>
          <w:rFonts w:ascii="Calibri" w:eastAsia="Times New Roman" w:hAnsi="Calibri" w:cs="Arial"/>
          <w:color w:val="000000"/>
          <w:szCs w:val="30"/>
          <w:lang w:eastAsia="de-DE"/>
        </w:rPr>
        <w:t xml:space="preserve"> zu erreichen.</w:t>
      </w:r>
    </w:p>
    <w:p w:rsidR="003124F2" w:rsidRP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 xml:space="preserve">Viele Familien haben bisher die Erfahrung gemacht, dass ein Spaziergang, eine Fahrradtour etc. das emotionale Befinden aller Familienmitglieder positiv beeinflusst. Es tut allen gut sich in der Natur aufzuhalten und sich mal austoben zu können, zusätzlich stärkt es das Immunsystem. </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Bitte nutzen Sie die Gelegenheit, dass wir dort wohnen, wo andere sonst Urlaub machen.</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Es ist absolut erlaubt die Natur als riesengroßen Spielplatz zu nutzen. (Kinderspielplätze sind natürlich weiterhin geschlossen und tabu).</w:t>
      </w:r>
    </w:p>
    <w:p w:rsid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Herzliche Grüße</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Ihre Schulsozialarbeit</w:t>
      </w:r>
    </w:p>
    <w:p w:rsidR="003124F2" w:rsidRPr="003124F2" w:rsidRDefault="003124F2" w:rsidP="003124F2">
      <w:pPr>
        <w:shd w:val="clear" w:color="auto" w:fill="FFFFFF"/>
        <w:rPr>
          <w:rFonts w:ascii="Calibri" w:eastAsia="Times New Roman" w:hAnsi="Calibri" w:cs="Arial"/>
          <w:color w:val="000000"/>
          <w:szCs w:val="30"/>
          <w:lang w:eastAsia="de-DE"/>
        </w:rPr>
      </w:pPr>
      <w:r w:rsidRPr="003124F2">
        <w:rPr>
          <w:rFonts w:ascii="Calibri" w:eastAsia="Times New Roman" w:hAnsi="Calibri" w:cs="Arial"/>
          <w:color w:val="000000"/>
          <w:szCs w:val="30"/>
          <w:lang w:eastAsia="de-DE"/>
        </w:rPr>
        <w:t>Malte Möller und Janina Frehse</w:t>
      </w:r>
    </w:p>
    <w:p w:rsidR="0072487B" w:rsidRDefault="003124F2" w:rsidP="00173D1B"/>
    <w:sectPr w:rsidR="0072487B" w:rsidSect="007D18E0">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E4ACF"/>
    <w:multiLevelType w:val="hybridMultilevel"/>
    <w:tmpl w:val="F86832EC"/>
    <w:lvl w:ilvl="0" w:tplc="C1A690CA">
      <w:start w:val="10"/>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6C55CBD"/>
    <w:multiLevelType w:val="hybridMultilevel"/>
    <w:tmpl w:val="B474445A"/>
    <w:lvl w:ilvl="0" w:tplc="06D0CBEC">
      <w:start w:val="10"/>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ECE0946"/>
    <w:multiLevelType w:val="hybridMultilevel"/>
    <w:tmpl w:val="B7D4B0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06"/>
    <w:rsid w:val="0010339F"/>
    <w:rsid w:val="00173D1B"/>
    <w:rsid w:val="002357E8"/>
    <w:rsid w:val="002703C5"/>
    <w:rsid w:val="00292868"/>
    <w:rsid w:val="003124F2"/>
    <w:rsid w:val="003C7580"/>
    <w:rsid w:val="003D3556"/>
    <w:rsid w:val="005D6DB5"/>
    <w:rsid w:val="006E5522"/>
    <w:rsid w:val="00846BC9"/>
    <w:rsid w:val="008C757B"/>
    <w:rsid w:val="00B439D8"/>
    <w:rsid w:val="00B70755"/>
    <w:rsid w:val="00BE31AE"/>
    <w:rsid w:val="00C118A2"/>
    <w:rsid w:val="00C243F7"/>
    <w:rsid w:val="00C37EE4"/>
    <w:rsid w:val="00CA1506"/>
    <w:rsid w:val="00DA5D02"/>
    <w:rsid w:val="00DE54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48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5480"/>
    <w:pPr>
      <w:ind w:left="720"/>
      <w:contextualSpacing/>
    </w:pPr>
  </w:style>
  <w:style w:type="paragraph" w:styleId="Sprechblasentext">
    <w:name w:val="Balloon Text"/>
    <w:basedOn w:val="Standard"/>
    <w:link w:val="SprechblasentextZchn"/>
    <w:uiPriority w:val="99"/>
    <w:semiHidden/>
    <w:unhideWhenUsed/>
    <w:rsid w:val="006E55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55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487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5480"/>
    <w:pPr>
      <w:ind w:left="720"/>
      <w:contextualSpacing/>
    </w:pPr>
  </w:style>
  <w:style w:type="paragraph" w:styleId="Sprechblasentext">
    <w:name w:val="Balloon Text"/>
    <w:basedOn w:val="Standard"/>
    <w:link w:val="SprechblasentextZchn"/>
    <w:uiPriority w:val="99"/>
    <w:semiHidden/>
    <w:unhideWhenUsed/>
    <w:rsid w:val="006E55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55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ulsozialarbeit@amt-suederbrarup.de"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1321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GS Süderbrarup</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Jessen, Ilse-Marie</dc:creator>
  <cp:lastModifiedBy>Janina Frehse</cp:lastModifiedBy>
  <cp:revision>2</cp:revision>
  <cp:lastPrinted>2018-06-28T09:49:00Z</cp:lastPrinted>
  <dcterms:created xsi:type="dcterms:W3CDTF">2020-04-22T12:25:00Z</dcterms:created>
  <dcterms:modified xsi:type="dcterms:W3CDTF">2020-04-22T12:25:00Z</dcterms:modified>
</cp:coreProperties>
</file>